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6E" w:rsidRPr="005E3C6E" w:rsidRDefault="005E3C6E" w:rsidP="00BB41C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3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ЭТНОЛОГИЯ ҒЫЛЫМЫНДАҒЫ ЭТНОС ЖӘНЕ ҰЛТ </w:t>
      </w:r>
    </w:p>
    <w:p w:rsidR="00BB41C4" w:rsidRPr="005E3C6E" w:rsidRDefault="00BB41C4" w:rsidP="00BB41C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3C6E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Этнос және саясат  жөніндегі ұғымдар мен концепциялар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Этностардың пайда болу заңдылықтары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Этнос және басқа да этникалық қауымдастар мен саясат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Ұлт және этностың теориялық проблемалары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Этнос пен ұлттың дамуындағы саясаттың ролі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Саясаттағы ұлттық идеология - субъектілерді біріктірудің тұтқасы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Ұлттық идеология және халықтың бір тұтастығы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Этникааралық қатынастар: мәселелер және ізденістер 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Этникааралық қатынастарды дамытудың бағыттары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Әлеуметтік-этникалық қауымдастықтар және ұлт саясаты</w:t>
      </w:r>
    </w:p>
    <w:p w:rsidR="00BB41C4" w:rsidRPr="00CD6C27" w:rsidRDefault="00BB41C4" w:rsidP="008335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Этникааралық шиеленістер және оның ауқымы мен ықпалы</w:t>
      </w:r>
      <w:r w:rsidRPr="00CD6C2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  <w:lang w:val="kk-KZ"/>
        </w:rPr>
        <w:t xml:space="preserve"> 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Этникааралық шиеленістердің классификациясы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Қазіргі кезеңдегі Қазақстандағы саясат және ұлт мәселесі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Қазақстандағы этностар және саясат</w:t>
      </w:r>
    </w:p>
    <w:p w:rsidR="00BB41C4" w:rsidRPr="00CD6C27" w:rsidRDefault="00BB41C4" w:rsidP="008335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Қазақстанның ұлттық саясатындағы негізгі бағыттар мен ядро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Ұлттық тұтастығымызды қамтамасыз ету жолдары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Қазақстандағы «этнос, ұлт, ұлтшылдық» мәселелері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Қазақстан саясатындағы халықтар бірлігі, ел татулығы мәселесі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Ұлттық саясатты жүзеге асыруда Қазақстан халықтары Ассамблеясының қызметі</w:t>
      </w:r>
    </w:p>
    <w:p w:rsidR="00BB41C4" w:rsidRPr="00CD6C27" w:rsidRDefault="00BB41C4" w:rsidP="00BB41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D6C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Қазақстан халықтары Ассамблеясының ұлтаралық қатынасты реттеудегі ролі</w:t>
      </w:r>
      <w:bookmarkStart w:id="0" w:name="_GoBack"/>
      <w:bookmarkEnd w:id="0"/>
    </w:p>
    <w:p w:rsidR="00BB41C4" w:rsidRPr="005E3C6E" w:rsidRDefault="00BB41C4" w:rsidP="00BB4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3C6E" w:rsidRPr="005E3C6E" w:rsidRDefault="005E3C6E" w:rsidP="005E3C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5E3C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 </w:t>
      </w:r>
      <w:r w:rsidRPr="005E3C6E">
        <w:rPr>
          <w:rFonts w:ascii="Times New Roman" w:hAnsi="Times New Roman" w:cs="Times New Roman"/>
          <w:sz w:val="28"/>
          <w:szCs w:val="28"/>
          <w:lang w:val="kk-KZ"/>
        </w:rPr>
        <w:t>Ұлт және этностың теориялық проблемалары</w:t>
      </w:r>
      <w:r w:rsidR="00B4669F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 қатысты</w:t>
      </w:r>
      <w:r w:rsidR="00B4669F">
        <w:rPr>
          <w:rFonts w:ascii="Times New Roman" w:hAnsi="Times New Roman" w:cs="Times New Roman"/>
          <w:sz w:val="28"/>
          <w:szCs w:val="28"/>
          <w:lang w:val="kk-KZ"/>
        </w:rPr>
        <w:t xml:space="preserve"> концепцияларды</w:t>
      </w:r>
      <w:r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талдаңыз</w:t>
      </w:r>
    </w:p>
    <w:p w:rsidR="005E3C6E" w:rsidRPr="00B4669F" w:rsidRDefault="005E3C6E" w:rsidP="00B46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6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9F" w:rsidRPr="00B4669F">
        <w:rPr>
          <w:rFonts w:ascii="Times New Roman" w:hAnsi="Times New Roman" w:cs="Times New Roman"/>
          <w:sz w:val="28"/>
          <w:szCs w:val="28"/>
          <w:lang w:val="kk-KZ"/>
        </w:rPr>
        <w:t>Этникалық қауым, топ, этникалық үдерістер ұғымдарын сараптаңыз</w:t>
      </w:r>
    </w:p>
    <w:p w:rsidR="005E3C6E" w:rsidRPr="00B4669F" w:rsidRDefault="005E3C6E" w:rsidP="00B4669F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69F">
        <w:rPr>
          <w:rFonts w:ascii="Times New Roman" w:eastAsia="Calibri" w:hAnsi="Times New Roman" w:cs="Times New Roman"/>
          <w:sz w:val="28"/>
          <w:szCs w:val="28"/>
          <w:lang w:val="kk-KZ"/>
        </w:rPr>
        <w:t>Ұлттық идеология және халықтың бір тұтастығын сараптаңыз</w:t>
      </w:r>
    </w:p>
    <w:p w:rsidR="005E3C6E" w:rsidRPr="00B4669F" w:rsidRDefault="005E3C6E" w:rsidP="00B466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4669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Әлеуметтік-этникалық қауымдастықтардың типтері және ұлт саясаты</w:t>
      </w:r>
    </w:p>
    <w:p w:rsidR="005E3C6E" w:rsidRPr="005E3C6E" w:rsidRDefault="005E3C6E" w:rsidP="00B4669F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3C6E">
        <w:rPr>
          <w:rFonts w:ascii="Times New Roman" w:hAnsi="Times New Roman" w:cs="Times New Roman"/>
          <w:bCs/>
          <w:sz w:val="28"/>
          <w:szCs w:val="28"/>
          <w:lang w:val="kk-KZ"/>
        </w:rPr>
        <w:t>жөніндегі концепцияларды талдаңыз</w:t>
      </w:r>
    </w:p>
    <w:p w:rsidR="005E3C6E" w:rsidRPr="005E3C6E" w:rsidRDefault="00B4669F" w:rsidP="00B46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5 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Ұлт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болып қалыптасу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ұғымы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сараптаңыз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3C6E" w:rsidRPr="005E3C6E" w:rsidRDefault="00B4669F" w:rsidP="00B46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6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Этностың пайда болу заңдылықтары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талдаңыз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0769" w:rsidRPr="005E3C6E" w:rsidRDefault="00B4669F" w:rsidP="00B466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7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Этнос теориясы жөніндегі концепциялар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саралаңыз </w:t>
      </w:r>
    </w:p>
    <w:p w:rsidR="005E3C6E" w:rsidRPr="005E3C6E" w:rsidRDefault="00B4669F" w:rsidP="00B46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8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Ұлт және этнос теориясы жөніндегі әлемдік және отандық концепцияларға</w:t>
      </w:r>
      <w:r w:rsidR="005E3C6E" w:rsidRPr="005E3C6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аналитикалық талдау</w:t>
      </w:r>
      <w:r w:rsidR="005E3C6E" w:rsidRPr="005E3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9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Этностың иерархиялық классификациясы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жіктеңіз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10 </w:t>
      </w:r>
      <w:r w:rsidR="005E3C6E" w:rsidRPr="005E3C6E">
        <w:rPr>
          <w:rFonts w:ascii="Times New Roman" w:hAnsi="Times New Roman" w:cs="Times New Roman"/>
          <w:bCs/>
          <w:sz w:val="28"/>
          <w:szCs w:val="28"/>
          <w:lang w:val="kk-KZ"/>
        </w:rPr>
        <w:t>Этникалық қауым не этнос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сабақтастығы»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11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Ұлт және этностың арақатынасы мәселелесі»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12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идея ұғымы сараптаңыз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13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Этникааралық қатынастар: ассимиляция, трансформация, этникалық фузия, этникалық миксация, т.б. түсініктерге</w:t>
      </w:r>
      <w:r w:rsidR="005E3C6E" w:rsidRPr="005E3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эссе жазу.</w:t>
      </w:r>
    </w:p>
    <w:p w:rsidR="005E3C6E" w:rsidRDefault="005E3C6E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9F">
        <w:rPr>
          <w:rFonts w:ascii="Times New Roman" w:hAnsi="Times New Roman" w:cs="Times New Roman"/>
          <w:sz w:val="28"/>
          <w:szCs w:val="28"/>
          <w:lang w:val="kk-KZ"/>
        </w:rPr>
        <w:t xml:space="preserve">      14 </w:t>
      </w:r>
      <w:r w:rsidRPr="005E3C6E">
        <w:rPr>
          <w:rFonts w:ascii="Times New Roman" w:hAnsi="Times New Roman" w:cs="Times New Roman"/>
          <w:sz w:val="28"/>
          <w:szCs w:val="28"/>
          <w:lang w:val="kk-KZ"/>
        </w:rPr>
        <w:t>Ұлт және этнос» оның әлеуметтік-тарихи типтері</w:t>
      </w:r>
      <w:r w:rsidR="00B4669F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15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Этностың құрылымы», этногенез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талдаңыз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Ұлт және этнос жөніндегі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отандық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концепцияларды талдау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17 </w:t>
      </w:r>
      <w:r w:rsidR="005E3C6E" w:rsidRPr="005E3C6E">
        <w:rPr>
          <w:rFonts w:ascii="Times New Roman" w:hAnsi="Times New Roman" w:cs="Times New Roman"/>
          <w:bCs/>
          <w:sz w:val="28"/>
          <w:szCs w:val="28"/>
          <w:lang w:val="kk-KZ"/>
        </w:rPr>
        <w:t>Ұлт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саяси күш дегенді қалай түсінесіз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Полиэтникалық жағдайдағы ұлт және этникалық топ мәселелері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19 </w:t>
      </w:r>
      <w:r w:rsidR="005E3C6E" w:rsidRPr="005E3C6E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тникалық. Этнос. Ұлт. Ұлтшылдық ұғымдарының аражігін ажыратыңыз </w:t>
      </w:r>
    </w:p>
    <w:p w:rsidR="005E3C6E" w:rsidRDefault="005E3C6E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9F">
        <w:rPr>
          <w:rFonts w:ascii="Times New Roman" w:hAnsi="Times New Roman" w:cs="Times New Roman"/>
          <w:sz w:val="28"/>
          <w:szCs w:val="28"/>
          <w:lang w:val="kk-KZ"/>
        </w:rPr>
        <w:t xml:space="preserve">20 Ұлтжандылық және шовинизм  проблемаларын талдаңыз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21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Моноэтникалық және п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олиэтникалық мемлекеттер саясатындағы айырмашылықтар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Жаһандану жағдайындағы ұлт және этнос» мәселелері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ұлт және этнос саясаты»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Этникааралық қатынастардың этнология ғылымында зерттелуі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кезеңдегі ұлтаралық қатынастар дамуы мәселелері»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Ұлттық идеяны қалыптастыру заңдылықтары»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Қазақстандағы ұлтаралық қатынастар мен аз санды этникалық топтар мәселелесін талдау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кезеңдегі ұлт мәселесі» </w:t>
      </w:r>
    </w:p>
    <w:p w:rsidR="00B4669F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 </w:t>
      </w:r>
      <w:r w:rsidR="005E3C6E" w:rsidRPr="005E3C6E">
        <w:rPr>
          <w:rFonts w:ascii="Times New Roman" w:hAnsi="Times New Roman" w:cs="Times New Roman"/>
          <w:sz w:val="28"/>
          <w:szCs w:val="28"/>
          <w:lang w:val="kk-KZ"/>
        </w:rPr>
        <w:t>Ұлттық бірегейлікті қалыптастыру мәселесі»</w:t>
      </w:r>
      <w:r w:rsidRPr="00B46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3C6E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 </w:t>
      </w:r>
      <w:r w:rsidRPr="005E3C6E">
        <w:rPr>
          <w:rFonts w:ascii="Times New Roman" w:hAnsi="Times New Roman" w:cs="Times New Roman"/>
          <w:sz w:val="28"/>
          <w:szCs w:val="28"/>
          <w:lang w:val="kk-KZ"/>
        </w:rPr>
        <w:t xml:space="preserve">Жаһандану жағдайындағы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этникалық бірегейлік мәселелері</w:t>
      </w:r>
    </w:p>
    <w:p w:rsidR="00B4669F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 Ресей зерттеушілері еңбектеріндегі этнос теориясы мәселелерін талдаңыз</w:t>
      </w:r>
    </w:p>
    <w:p w:rsidR="00B4669F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 Л.Н. Гумилев еңбектеріндегі этногенез және этнос мәселелерін талдаңыз</w:t>
      </w:r>
    </w:p>
    <w:p w:rsidR="00B4669F" w:rsidRDefault="00B4669F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33 </w:t>
      </w:r>
      <w:r w:rsidR="00504248">
        <w:rPr>
          <w:rFonts w:ascii="Times New Roman" w:hAnsi="Times New Roman" w:cs="Times New Roman"/>
          <w:sz w:val="28"/>
          <w:szCs w:val="28"/>
          <w:lang w:val="kk-KZ"/>
        </w:rPr>
        <w:t xml:space="preserve">Этникалықтың тарихыи-әлеуметтік типтерін саралаңыз </w:t>
      </w:r>
    </w:p>
    <w:p w:rsidR="00504248" w:rsidRDefault="00504248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34 Этностың құрылымын талдаңыз </w:t>
      </w:r>
    </w:p>
    <w:p w:rsidR="00504248" w:rsidRDefault="00504248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35 Қазақстандағы ұлт саясатын зерделеңіз </w:t>
      </w:r>
    </w:p>
    <w:p w:rsidR="00504248" w:rsidRDefault="00504248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 Қазақстандағы аз санды этникалық топтар: саяи-әлеуметтік, мәдени жағдайы</w:t>
      </w:r>
    </w:p>
    <w:p w:rsidR="00504248" w:rsidRDefault="00504248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 Қазақстандағы  этникалық үдерістерді зерделеңіз</w:t>
      </w:r>
    </w:p>
    <w:p w:rsidR="00504248" w:rsidRDefault="00504248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 Қазақстандағы этномәдени үдерістерді саралаңыз</w:t>
      </w:r>
    </w:p>
    <w:p w:rsidR="00504248" w:rsidRDefault="00504248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 Этнология ғылымындағы энос және этникалық мәдениет  мәселелері</w:t>
      </w:r>
    </w:p>
    <w:p w:rsidR="00504248" w:rsidRDefault="00504248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 </w:t>
      </w:r>
      <w:r w:rsidR="009A7FB9">
        <w:rPr>
          <w:rFonts w:ascii="Times New Roman" w:hAnsi="Times New Roman" w:cs="Times New Roman"/>
          <w:sz w:val="28"/>
          <w:szCs w:val="28"/>
          <w:lang w:val="kk-KZ"/>
        </w:rPr>
        <w:t>Этнос және тіл мәселелерін талдаңыз</w:t>
      </w:r>
    </w:p>
    <w:p w:rsidR="009A7FB9" w:rsidRDefault="009A7FB9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41 Жаһандану кезеңіндегі этникалық үдерістер мәселелерін талдаңыз </w:t>
      </w:r>
    </w:p>
    <w:p w:rsidR="009A7FB9" w:rsidRDefault="009A7FB9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 Жаһандану жағдайындағы этномәдени үдерістердің дамуы мәселелерін талдаңыз</w:t>
      </w:r>
    </w:p>
    <w:p w:rsidR="009A7FB9" w:rsidRDefault="009A7FB9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43Жаһандану жағдайындағы этникалық бірегейлік мәселелерін талдау</w:t>
      </w:r>
    </w:p>
    <w:p w:rsidR="009A7FB9" w:rsidRDefault="004D0427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 Әлемдегі ұлттық біргейлік мәселелері</w:t>
      </w:r>
    </w:p>
    <w:p w:rsidR="008F0BD4" w:rsidRDefault="004D0427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45 </w:t>
      </w:r>
      <w:r w:rsidR="00AB700F">
        <w:rPr>
          <w:rFonts w:ascii="Times New Roman" w:hAnsi="Times New Roman" w:cs="Times New Roman"/>
          <w:sz w:val="28"/>
          <w:szCs w:val="28"/>
          <w:lang w:val="kk-KZ"/>
        </w:rPr>
        <w:t xml:space="preserve">Этнология ғылымындағы қазіргі кезеңдегі ұлт проблемасы 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 Қазіргі кезеңдегі шовинизм мен сеператизм каупі мәселелері жөнінде не білесіз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47 Қазіргі кезеңде ұлттық азсанды халықтар мәселелері қалай шешіледі 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 Радикалды ұлтшылдықтың пайда болуы мен типін айқындаңыз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 Ұлттың табиғаты мен пайда болуын ашыңыз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 Ұлттық езгіні түсіндіріңіз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51 Қазіргі этнология ғылымында ұлт және этнос мәселесі қалай шешіледі 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 Этнология ғылымындағы ұлт және этнос проблемасын зерттеудің қажеттлігі жөнінде не айтасыз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53 Этнос және ұлт проблемасын зерттеудегі </w:t>
      </w:r>
      <w:r w:rsidR="00BC372B">
        <w:rPr>
          <w:rFonts w:ascii="Times New Roman" w:hAnsi="Times New Roman" w:cs="Times New Roman"/>
          <w:sz w:val="28"/>
          <w:szCs w:val="28"/>
          <w:lang w:val="kk-KZ"/>
        </w:rPr>
        <w:t>пәнаралық тәсілдерді талдаңыз</w:t>
      </w:r>
    </w:p>
    <w:p w:rsidR="008F0BD4" w:rsidRDefault="008F0BD4" w:rsidP="00BB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BC372B" w:rsidRDefault="00AB700F" w:rsidP="00BC3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72B">
        <w:rPr>
          <w:rFonts w:ascii="Times New Roman" w:hAnsi="Times New Roman" w:cs="Times New Roman"/>
          <w:sz w:val="28"/>
          <w:szCs w:val="28"/>
          <w:lang w:val="kk-KZ"/>
        </w:rPr>
        <w:t>54 Мультимәдениет саясатындағы этноұлттық аспектіні ашыңыз</w:t>
      </w:r>
    </w:p>
    <w:p w:rsidR="00BC372B" w:rsidRDefault="00BC372B" w:rsidP="00BC3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 Ұлттық мемлекет пен этникалық қауым ұғымын өзектендіруде жаһсандану үдерісінің ықпалын сараптаңыз</w:t>
      </w:r>
    </w:p>
    <w:p w:rsidR="00BC372B" w:rsidRDefault="00BC372B" w:rsidP="00BC3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 Этникалық өзара байланыстылық неден тұрады</w:t>
      </w:r>
    </w:p>
    <w:p w:rsidR="00BC372B" w:rsidRDefault="00BC372B" w:rsidP="00BC3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 Ұлт пен ұлтаралық қатынас арақатынасын сипаттаңыз</w:t>
      </w:r>
    </w:p>
    <w:p w:rsidR="00BC372B" w:rsidRDefault="00BC372B" w:rsidP="00BC3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 қазіргі кезеңдегі ұлтаралық қатынастар мәселелерін ашыңыз</w:t>
      </w:r>
    </w:p>
    <w:p w:rsidR="00BC372B" w:rsidRDefault="00BC372B" w:rsidP="00BC3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 Ұлттық иденттіліктің қалыптасу мәселелерін талдаңыз</w:t>
      </w:r>
    </w:p>
    <w:p w:rsidR="00BC372B" w:rsidRDefault="00BC372B" w:rsidP="00BC3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60 Этноұлттық мәселелрге миграциялық үдерістердің ықпалын талдаңыз</w:t>
      </w:r>
    </w:p>
    <w:p w:rsidR="00AF0769" w:rsidRPr="005E3C6E" w:rsidRDefault="00AF0769" w:rsidP="00BB4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F0769" w:rsidRPr="005E3C6E" w:rsidRDefault="00AF0769" w:rsidP="00BB4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F0769" w:rsidRPr="005E3C6E" w:rsidRDefault="00AF0769" w:rsidP="00BB4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F0769" w:rsidRPr="005E3C6E" w:rsidRDefault="00AF0769" w:rsidP="00AF0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3C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Әдебиеттер тізімі</w:t>
      </w:r>
    </w:p>
    <w:p w:rsidR="00AF0769" w:rsidRPr="005E3C6E" w:rsidRDefault="00AF0769" w:rsidP="00AF0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0769" w:rsidRPr="005E3C6E" w:rsidRDefault="00AF0769" w:rsidP="00AF0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3C6E">
        <w:rPr>
          <w:rFonts w:ascii="Times New Roman" w:eastAsia="Calibri" w:hAnsi="Times New Roman" w:cs="Times New Roman"/>
          <w:sz w:val="28"/>
          <w:szCs w:val="28"/>
          <w:lang w:val="kk-KZ"/>
        </w:rPr>
        <w:t>Негізгі</w:t>
      </w:r>
      <w:r w:rsidRPr="005E3C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>Назарбаев Н.А. В потоке истории. - Алматы, 1999.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>Назарбаев Н.А. Критическое десятилетие. - Астана, 2003.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>Национальное согласие - основа стабильности и развития Казахстана: Материалы пятой сессии Ассамблеи народов Казахстана. - Астана, 1999.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>В XXІ век - в дружбе и согласии: Материалы шестой  сессии Ассамблеи народов Казахстана. - Астана, 2000.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3C6E">
        <w:rPr>
          <w:rFonts w:ascii="Times New Roman" w:eastAsia="Calibri" w:hAnsi="Times New Roman" w:cs="Times New Roman"/>
          <w:sz w:val="28"/>
          <w:szCs w:val="28"/>
        </w:rPr>
        <w:t>Бромлей</w:t>
      </w:r>
      <w:proofErr w:type="spellEnd"/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 Ю.В. Очерки теории этноса. М., 1983.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>Гумилев Л.Н. География этноса в исторический период. Л., 1990.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5E3C6E">
        <w:rPr>
          <w:rFonts w:ascii="Times New Roman" w:eastAsia="Calibri" w:hAnsi="Times New Roman" w:cs="Times New Roman"/>
          <w:sz w:val="28"/>
          <w:szCs w:val="28"/>
        </w:rPr>
        <w:t>Сусоколов</w:t>
      </w:r>
      <w:proofErr w:type="spellEnd"/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 А.А. Структурная самоорганизация этноса // Расы и народы. М., 1990.</w:t>
      </w:r>
    </w:p>
    <w:p w:rsidR="00AF0769" w:rsidRPr="005E3C6E" w:rsidRDefault="00AF0769" w:rsidP="00AF07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3C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3C6E">
        <w:rPr>
          <w:rFonts w:ascii="Times New Roman" w:eastAsia="Calibri" w:hAnsi="Times New Roman" w:cs="Times New Roman"/>
          <w:sz w:val="28"/>
          <w:szCs w:val="28"/>
          <w:lang w:val="kk-KZ"/>
        </w:rPr>
        <w:t>Кушербаев К.Е. Этнополитика Казахстана: состояние, перспективы. А.: 1996</w:t>
      </w:r>
    </w:p>
    <w:p w:rsidR="00AF0769" w:rsidRPr="005E3C6E" w:rsidRDefault="00AF0769" w:rsidP="00AF076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F0769" w:rsidRPr="005E3C6E" w:rsidRDefault="00AF0769" w:rsidP="00AF0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3C6E">
        <w:rPr>
          <w:rFonts w:ascii="Times New Roman" w:eastAsia="Calibri" w:hAnsi="Times New Roman" w:cs="Times New Roman"/>
          <w:sz w:val="28"/>
          <w:szCs w:val="28"/>
        </w:rPr>
        <w:t>Қосымша :</w:t>
      </w:r>
      <w:proofErr w:type="gramEnd"/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769" w:rsidRPr="005E3C6E" w:rsidRDefault="00AF0769" w:rsidP="00AF076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>Арутюнов С.А. Этничность- объективная реальность //Этнологическое обозрение. 1995. № 5.</w:t>
      </w:r>
    </w:p>
    <w:p w:rsidR="00AF0769" w:rsidRPr="005E3C6E" w:rsidRDefault="00AF0769" w:rsidP="00AF076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3C6E">
        <w:rPr>
          <w:rFonts w:ascii="Times New Roman" w:eastAsia="Calibri" w:hAnsi="Times New Roman" w:cs="Times New Roman"/>
          <w:sz w:val="28"/>
          <w:szCs w:val="28"/>
        </w:rPr>
        <w:t>Геллнер</w:t>
      </w:r>
      <w:proofErr w:type="spellEnd"/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 Э. Нации и национализм. М., 1991.</w:t>
      </w:r>
    </w:p>
    <w:p w:rsidR="00AF0769" w:rsidRPr="005E3C6E" w:rsidRDefault="00AF0769" w:rsidP="00AF076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Кандель П.Е. Национализм и проблема модернизации в </w:t>
      </w:r>
      <w:proofErr w:type="spellStart"/>
      <w:r w:rsidRPr="005E3C6E">
        <w:rPr>
          <w:rFonts w:ascii="Times New Roman" w:eastAsia="Calibri" w:hAnsi="Times New Roman" w:cs="Times New Roman"/>
          <w:sz w:val="28"/>
          <w:szCs w:val="28"/>
        </w:rPr>
        <w:t>посттоталитарном</w:t>
      </w:r>
      <w:proofErr w:type="spellEnd"/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 мире // Полис. 1994. № </w:t>
      </w:r>
    </w:p>
    <w:p w:rsidR="00AF0769" w:rsidRPr="005E3C6E" w:rsidRDefault="00AF0769" w:rsidP="00AF076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Этносы и этнические процессы: Сб. статей / Отв. ред. В.А. Попов. М., 1993. </w:t>
      </w:r>
    </w:p>
    <w:p w:rsidR="00AF0769" w:rsidRPr="005E3C6E" w:rsidRDefault="00AF0769" w:rsidP="00AF076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C6E">
        <w:rPr>
          <w:rFonts w:ascii="Times New Roman" w:eastAsia="Calibri" w:hAnsi="Times New Roman" w:cs="Times New Roman"/>
          <w:sz w:val="28"/>
          <w:szCs w:val="28"/>
        </w:rPr>
        <w:t xml:space="preserve">Тишков В.А. О феномене этничности // Этнографическое обозрение. 1997. № 3. </w:t>
      </w:r>
    </w:p>
    <w:p w:rsidR="00AF0769" w:rsidRPr="005E3C6E" w:rsidRDefault="00AF0769" w:rsidP="00AF0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C6E">
        <w:rPr>
          <w:rFonts w:ascii="Times New Roman" w:hAnsi="Times New Roman" w:cs="Times New Roman"/>
          <w:sz w:val="28"/>
          <w:szCs w:val="28"/>
          <w:lang w:val="kk-KZ"/>
        </w:rPr>
        <w:t>Бурбаев Т.Қ. Ұлт менталитеті. Монография. Астана., 2001</w:t>
      </w:r>
    </w:p>
    <w:p w:rsidR="00AF0769" w:rsidRPr="005E3C6E" w:rsidRDefault="00AF0769" w:rsidP="00AF0769">
      <w:pPr>
        <w:pStyle w:val="3"/>
        <w:numPr>
          <w:ilvl w:val="0"/>
          <w:numId w:val="3"/>
        </w:numPr>
        <w:tabs>
          <w:tab w:val="left" w:pos="-142"/>
          <w:tab w:val="left" w:pos="11057"/>
        </w:tabs>
        <w:spacing w:after="0"/>
        <w:ind w:right="-99"/>
        <w:jc w:val="both"/>
        <w:rPr>
          <w:sz w:val="28"/>
          <w:szCs w:val="28"/>
        </w:rPr>
      </w:pPr>
      <w:r w:rsidRPr="005E3C6E">
        <w:rPr>
          <w:sz w:val="28"/>
          <w:szCs w:val="28"/>
        </w:rPr>
        <w:t>Политическая культура населения Казахстана. Сб.ст.- Алматы,2001</w:t>
      </w:r>
    </w:p>
    <w:p w:rsidR="00AF0769" w:rsidRPr="005E3C6E" w:rsidRDefault="00AF0769" w:rsidP="00AF0769">
      <w:pPr>
        <w:pStyle w:val="3"/>
        <w:numPr>
          <w:ilvl w:val="0"/>
          <w:numId w:val="3"/>
        </w:numPr>
        <w:tabs>
          <w:tab w:val="left" w:pos="-142"/>
          <w:tab w:val="left" w:pos="11057"/>
        </w:tabs>
        <w:spacing w:after="0"/>
        <w:ind w:right="-99"/>
        <w:jc w:val="both"/>
        <w:rPr>
          <w:sz w:val="28"/>
          <w:szCs w:val="28"/>
        </w:rPr>
      </w:pPr>
      <w:r w:rsidRPr="005E3C6E">
        <w:rPr>
          <w:sz w:val="28"/>
          <w:szCs w:val="28"/>
        </w:rPr>
        <w:t>Политическая культура и политическая социализация. М.,2001</w:t>
      </w:r>
    </w:p>
    <w:p w:rsidR="00AF0769" w:rsidRPr="005E3C6E" w:rsidRDefault="00AF0769" w:rsidP="00AF0769">
      <w:pPr>
        <w:numPr>
          <w:ilvl w:val="0"/>
          <w:numId w:val="3"/>
        </w:num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Романова Н. В. Этнополитические процессы в Республике Казахстан. Алматы. 1999.</w:t>
      </w:r>
    </w:p>
    <w:p w:rsidR="00AF0769" w:rsidRPr="005E3C6E" w:rsidRDefault="00AF0769" w:rsidP="00AF0769">
      <w:pPr>
        <w:numPr>
          <w:ilvl w:val="0"/>
          <w:numId w:val="3"/>
        </w:num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lastRenderedPageBreak/>
        <w:t xml:space="preserve">Этнополитический словарь. </w:t>
      </w:r>
      <w:proofErr w:type="spellStart"/>
      <w:r w:rsidRPr="005E3C6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E3C6E">
        <w:rPr>
          <w:rFonts w:ascii="Times New Roman" w:hAnsi="Times New Roman" w:cs="Times New Roman"/>
          <w:sz w:val="28"/>
          <w:szCs w:val="28"/>
        </w:rPr>
        <w:t xml:space="preserve">. 2. Этнос. Нация. Общество. М. 2000 </w:t>
      </w:r>
    </w:p>
    <w:p w:rsidR="00AF0769" w:rsidRPr="005E3C6E" w:rsidRDefault="00AF0769" w:rsidP="00AF0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F0769" w:rsidRPr="005E3C6E" w:rsidRDefault="00AF0769" w:rsidP="00AF0769">
      <w:pPr>
        <w:rPr>
          <w:rFonts w:ascii="Times New Roman" w:hAnsi="Times New Roman" w:cs="Times New Roman"/>
          <w:sz w:val="28"/>
          <w:szCs w:val="28"/>
        </w:rPr>
      </w:pPr>
    </w:p>
    <w:p w:rsidR="00AF0769" w:rsidRPr="005E3C6E" w:rsidRDefault="00AF0769" w:rsidP="00AF0769">
      <w:pPr>
        <w:rPr>
          <w:rFonts w:ascii="Times New Roman" w:hAnsi="Times New Roman" w:cs="Times New Roman"/>
          <w:sz w:val="28"/>
          <w:szCs w:val="28"/>
        </w:rPr>
      </w:pPr>
    </w:p>
    <w:p w:rsidR="00AF0769" w:rsidRPr="005E3C6E" w:rsidRDefault="00AF0769" w:rsidP="00BB4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AF0769" w:rsidRPr="005E3C6E" w:rsidSect="00F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C45"/>
    <w:multiLevelType w:val="hybridMultilevel"/>
    <w:tmpl w:val="68BC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F29FA"/>
    <w:multiLevelType w:val="hybridMultilevel"/>
    <w:tmpl w:val="515A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2619"/>
    <w:multiLevelType w:val="hybridMultilevel"/>
    <w:tmpl w:val="73367D80"/>
    <w:lvl w:ilvl="0" w:tplc="9432AF4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01994"/>
    <w:multiLevelType w:val="hybridMultilevel"/>
    <w:tmpl w:val="0344913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33391"/>
    <w:multiLevelType w:val="hybridMultilevel"/>
    <w:tmpl w:val="8E92F216"/>
    <w:lvl w:ilvl="0" w:tplc="85429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C4"/>
    <w:rsid w:val="004D0427"/>
    <w:rsid w:val="00504248"/>
    <w:rsid w:val="005E3C6E"/>
    <w:rsid w:val="0083359A"/>
    <w:rsid w:val="008765CA"/>
    <w:rsid w:val="008F0BD4"/>
    <w:rsid w:val="009A7FB9"/>
    <w:rsid w:val="00AB700F"/>
    <w:rsid w:val="00AF0769"/>
    <w:rsid w:val="00B4669F"/>
    <w:rsid w:val="00BB41C4"/>
    <w:rsid w:val="00BC372B"/>
    <w:rsid w:val="00CD6C27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0E636-4EBA-4F2D-AA29-73E3D0F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C4"/>
    <w:pPr>
      <w:ind w:left="720"/>
      <w:contextualSpacing/>
    </w:pPr>
  </w:style>
  <w:style w:type="paragraph" w:styleId="3">
    <w:name w:val="Body Text 3"/>
    <w:basedOn w:val="a"/>
    <w:link w:val="30"/>
    <w:rsid w:val="00AF07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8F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bibizya</dc:creator>
  <cp:keywords/>
  <dc:description/>
  <cp:lastModifiedBy>Мурфе Шалекенов</cp:lastModifiedBy>
  <cp:revision>9</cp:revision>
  <dcterms:created xsi:type="dcterms:W3CDTF">2012-02-28T11:07:00Z</dcterms:created>
  <dcterms:modified xsi:type="dcterms:W3CDTF">2020-10-04T14:54:00Z</dcterms:modified>
</cp:coreProperties>
</file>